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9BB" w:rsidRDefault="00DC117D">
      <w:r w:rsidRPr="00BF3BA5">
        <w:rPr>
          <w:rFonts w:ascii="Verdana" w:hAnsi="Verdana"/>
          <w:b/>
          <w:smallCaps/>
          <w:noProof/>
          <w:sz w:val="40"/>
          <w:szCs w:val="40"/>
        </w:rPr>
        <w:drawing>
          <wp:inline distT="0" distB="0" distL="0" distR="0">
            <wp:extent cx="6979920" cy="1417320"/>
            <wp:effectExtent l="0" t="0" r="0" b="0"/>
            <wp:docPr id="1" name="Picture 1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55" cy="14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7D" w:rsidRDefault="001B3C62" w:rsidP="00DC117D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Почивка в хотел</w:t>
      </w:r>
      <w:r w:rsidR="00E70655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r w:rsidR="00E70655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АУГУСТА СПА</w:t>
      </w:r>
      <w:r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3*** - Хисаря</w:t>
      </w:r>
      <w:r w:rsidR="00DC117D" w:rsidRPr="00DC117D">
        <w:rPr>
          <w:rFonts w:ascii="Monotype Corsiva" w:hAnsi="Monotype Corsiva"/>
          <w:b/>
          <w:color w:val="00B0F0"/>
          <w:sz w:val="48"/>
          <w:szCs w:val="48"/>
          <w:u w:val="single"/>
        </w:rPr>
        <w:t>!</w:t>
      </w:r>
    </w:p>
    <w:p w:rsidR="00801F58" w:rsidRDefault="00801F58" w:rsidP="00DC117D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2E09E8C0" wp14:editId="4D32DCCD">
            <wp:extent cx="7380605" cy="4956810"/>
            <wp:effectExtent l="0" t="0" r="0" b="0"/>
            <wp:docPr id="4" name="Picture 4" descr="https://augustaspa.com/wp-content/uploads/2018/08/hotel-augusta-hisarya-basei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gustaspa.com/wp-content/uploads/2018/08/hotel-augusta-hisarya-basein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58" w:rsidRPr="00801F58" w:rsidRDefault="00E70486" w:rsidP="00801F58">
      <w:pPr>
        <w:ind w:hanging="142"/>
        <w:jc w:val="center"/>
        <w:rPr>
          <w:noProof/>
          <w:lang w:val="bg-BG"/>
        </w:rPr>
      </w:pPr>
      <w:r>
        <w:rPr>
          <w:lang w:val="bg-BG"/>
        </w:rPr>
        <w:t xml:space="preserve"> </w:t>
      </w:r>
      <w:r w:rsidR="00801F58">
        <w:rPr>
          <w:noProof/>
        </w:rPr>
        <w:drawing>
          <wp:inline distT="0" distB="0" distL="0" distR="0">
            <wp:extent cx="2095500" cy="1407477"/>
            <wp:effectExtent l="0" t="0" r="0" b="2540"/>
            <wp:docPr id="5" name="Picture 5" descr="https://augustaspa.com/wp-content/uploads/2018/08/hotel-augusta-hisarya-spa-centa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gustaspa.com/wp-content/uploads/2018/08/hotel-augusta-hisarya-spa-centar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69" cy="14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17D" w:rsidRPr="00DC117D">
        <w:t xml:space="preserve"> </w:t>
      </w:r>
      <w:r w:rsidR="00324D63">
        <w:rPr>
          <w:noProof/>
          <w:lang w:val="bg-BG"/>
        </w:rPr>
        <w:t xml:space="preserve"> </w:t>
      </w:r>
      <w:r w:rsidR="00801F58">
        <w:rPr>
          <w:noProof/>
        </w:rPr>
        <w:drawing>
          <wp:inline distT="0" distB="0" distL="0" distR="0">
            <wp:extent cx="2086519" cy="1401445"/>
            <wp:effectExtent l="0" t="0" r="9525" b="8255"/>
            <wp:docPr id="6" name="Picture 6" descr="https://augustaspa.com/wp-content/uploads/2018/08/hotel-augusta-hisarya-dvustaini-apartamen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gustaspa.com/wp-content/uploads/2018/08/hotel-augusta-hisarya-dvustaini-apartamenti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40" cy="14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F58">
        <w:rPr>
          <w:noProof/>
          <w:lang w:val="bg-BG"/>
        </w:rPr>
        <w:t xml:space="preserve"> </w:t>
      </w:r>
      <w:r w:rsidR="00801F58">
        <w:rPr>
          <w:noProof/>
        </w:rPr>
        <w:drawing>
          <wp:inline distT="0" distB="0" distL="0" distR="0" wp14:anchorId="264380DE" wp14:editId="06B38F81">
            <wp:extent cx="2110154" cy="1417320"/>
            <wp:effectExtent l="0" t="0" r="4445" b="0"/>
            <wp:docPr id="7" name="Picture 7" descr="https://augustaspa.com/wp-content/uploads/2018/08/hotel-augusta-hisarya-restoran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gustaspa.com/wp-content/uploads/2018/08/hotel-augusta-hisarya-restorant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79" cy="14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F6" w:rsidRPr="00324D63" w:rsidRDefault="009A67F6" w:rsidP="00324D63">
      <w:pPr>
        <w:ind w:hanging="142"/>
        <w:jc w:val="center"/>
        <w:rPr>
          <w:lang w:val="bg-BG"/>
        </w:rPr>
      </w:pPr>
      <w:r>
        <w:rPr>
          <w:lang w:val="bg-BG"/>
        </w:rPr>
        <w:t xml:space="preserve"> </w:t>
      </w:r>
      <w:r w:rsidR="00B34A71">
        <w:rPr>
          <w:lang w:val="bg-BG"/>
        </w:rPr>
        <w:t xml:space="preserve"> </w:t>
      </w:r>
    </w:p>
    <w:p w:rsidR="00DC117D" w:rsidRPr="00DC117D" w:rsidRDefault="00DC117D" w:rsidP="00DC117D">
      <w:pPr>
        <w:jc w:val="center"/>
        <w:rPr>
          <w:rFonts w:ascii="Verdana" w:hAnsi="Verdana"/>
          <w:sz w:val="20"/>
          <w:szCs w:val="20"/>
          <w:lang w:val="bg-BG"/>
        </w:rPr>
      </w:pPr>
      <w:r w:rsidRPr="00090F7F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>Дати:</w:t>
      </w:r>
      <w:r w:rsidRPr="00DC117D">
        <w:rPr>
          <w:rFonts w:ascii="Verdana" w:hAnsi="Verdana"/>
          <w:sz w:val="20"/>
          <w:szCs w:val="20"/>
          <w:lang w:val="bg-BG"/>
        </w:rPr>
        <w:t xml:space="preserve"> по избор</w:t>
      </w:r>
    </w:p>
    <w:p w:rsidR="000F450C" w:rsidRPr="00635CB5" w:rsidRDefault="0045454C" w:rsidP="00810030">
      <w:pPr>
        <w:shd w:val="clear" w:color="auto" w:fill="FFFFFF"/>
        <w:spacing w:after="0" w:line="240" w:lineRule="auto"/>
        <w:jc w:val="center"/>
        <w:rPr>
          <w:rFonts w:ascii="Monotype Corsiva" w:hAnsi="Monotype Corsiva" w:cs="Arial"/>
          <w:b/>
          <w:i/>
          <w:color w:val="BF8F00" w:themeColor="accent4" w:themeShade="BF"/>
          <w:spacing w:val="5"/>
          <w:sz w:val="32"/>
          <w:szCs w:val="32"/>
        </w:rPr>
      </w:pPr>
      <w:r w:rsidRPr="00635CB5">
        <w:rPr>
          <w:rFonts w:ascii="Monotype Corsiva" w:hAnsi="Monotype Corsiva" w:cs="Arial"/>
          <w:b/>
          <w:i/>
          <w:color w:val="BF8F00" w:themeColor="accent4" w:themeShade="BF"/>
          <w:spacing w:val="5"/>
          <w:sz w:val="32"/>
          <w:szCs w:val="32"/>
          <w:lang w:val="bg-BG"/>
        </w:rPr>
        <w:lastRenderedPageBreak/>
        <w:t>В</w:t>
      </w:r>
      <w:r w:rsidRPr="00635CB5">
        <w:rPr>
          <w:rFonts w:ascii="Monotype Corsiva" w:hAnsi="Monotype Corsiva" w:cs="Arial"/>
          <w:b/>
          <w:i/>
          <w:color w:val="BF8F00" w:themeColor="accent4" w:themeShade="BF"/>
          <w:spacing w:val="5"/>
          <w:sz w:val="32"/>
          <w:szCs w:val="32"/>
        </w:rPr>
        <w:t xml:space="preserve">ярваме, че всеки заслужава пълноценна почивка, професионална грижа за здравето и серия от зареждащи, емоционални изживявания. С тази мотивация и дългогодишните си традиции в гостоприемството, хотел АУГУСТА винаги се стреми да удовлетворява и надхвърля очакванията на </w:t>
      </w:r>
      <w:r w:rsidRPr="00635CB5">
        <w:rPr>
          <w:rFonts w:ascii="Monotype Corsiva" w:hAnsi="Monotype Corsiva" w:cs="Arial"/>
          <w:b/>
          <w:i/>
          <w:color w:val="BF8F00" w:themeColor="accent4" w:themeShade="BF"/>
          <w:spacing w:val="5"/>
          <w:sz w:val="32"/>
          <w:szCs w:val="32"/>
          <w:lang w:val="bg-BG"/>
        </w:rPr>
        <w:t>своите</w:t>
      </w:r>
      <w:r w:rsidRPr="00635CB5">
        <w:rPr>
          <w:rFonts w:ascii="Monotype Corsiva" w:hAnsi="Monotype Corsiva" w:cs="Arial"/>
          <w:b/>
          <w:i/>
          <w:color w:val="BF8F00" w:themeColor="accent4" w:themeShade="BF"/>
          <w:spacing w:val="5"/>
          <w:sz w:val="32"/>
          <w:szCs w:val="32"/>
        </w:rPr>
        <w:t xml:space="preserve"> гости. По време на Вашия престой в хотел АУГУСТА ще се насладите на професионално обслужване със специално внимание към Вашите индивидуални желания. </w:t>
      </w:r>
      <w:r w:rsidRPr="00635CB5">
        <w:rPr>
          <w:rFonts w:ascii="Monotype Corsiva" w:hAnsi="Monotype Corsiva" w:cs="Arial"/>
          <w:b/>
          <w:i/>
          <w:color w:val="BF8F00" w:themeColor="accent4" w:themeShade="BF"/>
          <w:spacing w:val="5"/>
          <w:sz w:val="32"/>
          <w:szCs w:val="32"/>
          <w:lang w:val="bg-BG"/>
        </w:rPr>
        <w:t xml:space="preserve">Хотелът </w:t>
      </w:r>
      <w:r w:rsidRPr="00635CB5">
        <w:rPr>
          <w:rFonts w:ascii="Monotype Corsiva" w:hAnsi="Monotype Corsiva" w:cs="Arial"/>
          <w:b/>
          <w:i/>
          <w:color w:val="BF8F00" w:themeColor="accent4" w:themeShade="BF"/>
          <w:spacing w:val="5"/>
          <w:sz w:val="32"/>
          <w:szCs w:val="32"/>
        </w:rPr>
        <w:t>предлага и разнообразие от допълнителни услуги, предоставящи възможността да организирате почивката си изцяло според Вашите лични предпочитания.</w:t>
      </w:r>
    </w:p>
    <w:p w:rsidR="0045454C" w:rsidRDefault="0045454C" w:rsidP="00AD07E2">
      <w:pPr>
        <w:shd w:val="clear" w:color="auto" w:fill="FFFFFF"/>
        <w:spacing w:after="0" w:line="240" w:lineRule="auto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lang w:val="bg-BG"/>
        </w:rPr>
      </w:pP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lang w:val="bg-BG"/>
        </w:rPr>
      </w:pPr>
      <w:r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lang w:val="bg-BG"/>
        </w:rPr>
        <w:t>Настаняване:</w:t>
      </w:r>
    </w:p>
    <w:p w:rsidR="00AD07E2" w:rsidRPr="00AD07E2" w:rsidRDefault="00AD07E2" w:rsidP="00AD07E2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Fira Sans Condensed"/>
          <w:b/>
          <w:color w:val="000000"/>
          <w:sz w:val="28"/>
          <w:szCs w:val="28"/>
        </w:rPr>
      </w:pPr>
      <w:r w:rsidRPr="00AD07E2">
        <w:rPr>
          <w:rFonts w:ascii="Monotype Corsiva" w:hAnsi="Monotype Corsiva" w:cs="Fira Sans Condensed"/>
          <w:b/>
          <w:color w:val="000000"/>
          <w:sz w:val="28"/>
          <w:szCs w:val="28"/>
        </w:rPr>
        <w:t>Хотелът разполага с: 54 единични, 117 двойни стаи с отделни легла, 100 двойни стаи със спалня, 17 тройни стаи, 4 фамилни, 4 едностайни и 4 двустайни апартамента.</w:t>
      </w:r>
    </w:p>
    <w:p w:rsidR="00AD07E2" w:rsidRPr="00AD07E2" w:rsidRDefault="00AD07E2" w:rsidP="00AD07E2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Fira Sans Condensed"/>
          <w:b/>
          <w:color w:val="000000"/>
          <w:sz w:val="28"/>
          <w:szCs w:val="28"/>
        </w:rPr>
      </w:pPr>
      <w:r w:rsidRPr="00AD07E2">
        <w:rPr>
          <w:rFonts w:ascii="Monotype Corsiva" w:hAnsi="Monotype Corsiva" w:cs="Fira Sans Condensed"/>
          <w:b/>
          <w:color w:val="000000"/>
          <w:sz w:val="28"/>
          <w:szCs w:val="28"/>
        </w:rPr>
        <w:t>Оборудване във всички стаи и апартаменти: тераса, TV, телефон, климатик, хладилник, съвременно обзавеждане, PVC-дограма с външни ролетни щори.</w:t>
      </w:r>
    </w:p>
    <w:p w:rsid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Fira Sans Condensed"/>
          <w:b/>
          <w:color w:val="000000"/>
          <w:sz w:val="28"/>
          <w:szCs w:val="28"/>
        </w:rPr>
      </w:pPr>
      <w:r w:rsidRPr="00AD07E2">
        <w:rPr>
          <w:rFonts w:ascii="Monotype Corsiva" w:hAnsi="Monotype Corsiva" w:cs="Fira Sans Condensed"/>
          <w:b/>
          <w:color w:val="000000"/>
          <w:sz w:val="28"/>
          <w:szCs w:val="28"/>
        </w:rPr>
        <w:t>Баня с вана или душ, телефон, сешоар, локално отопление.</w:t>
      </w:r>
    </w:p>
    <w:p w:rsidR="00F851BA" w:rsidRPr="00F851BA" w:rsidRDefault="00F851BA" w:rsidP="00F851BA">
      <w:pPr>
        <w:shd w:val="clear" w:color="auto" w:fill="FFFFFF"/>
        <w:spacing w:after="0" w:line="240" w:lineRule="auto"/>
        <w:jc w:val="center"/>
        <w:rPr>
          <w:rFonts w:ascii="Monotype Corsiva" w:hAnsi="Monotype Corsiva" w:cs="Fira Sans Condensed"/>
          <w:b/>
          <w:color w:val="000000"/>
          <w:sz w:val="28"/>
          <w:szCs w:val="28"/>
        </w:rPr>
      </w:pPr>
      <w:r>
        <w:rPr>
          <w:rFonts w:ascii="Monotype Corsiva" w:hAnsi="Monotype Corsiva" w:cs="Fira Sans Condensed"/>
          <w:b/>
          <w:color w:val="000000"/>
          <w:sz w:val="28"/>
          <w:szCs w:val="28"/>
        </w:rPr>
        <w:t>Фамилна стая:</w:t>
      </w:r>
      <w:r>
        <w:rPr>
          <w:rFonts w:ascii="Monotype Corsiva" w:hAnsi="Monotype Corsiva" w:cs="Fira Sans Condensed"/>
          <w:b/>
          <w:color w:val="000000"/>
          <w:sz w:val="28"/>
          <w:szCs w:val="28"/>
          <w:lang w:val="bg-BG"/>
        </w:rPr>
        <w:t xml:space="preserve"> </w:t>
      </w:r>
      <w:r>
        <w:rPr>
          <w:rFonts w:ascii="Monotype Corsiva" w:hAnsi="Monotype Corsiva" w:cs="Fira Sans Condensed"/>
          <w:b/>
          <w:color w:val="000000"/>
          <w:sz w:val="28"/>
          <w:szCs w:val="28"/>
        </w:rPr>
        <w:t>две преходни стаи, без врата</w:t>
      </w:r>
      <w:r>
        <w:rPr>
          <w:rFonts w:ascii="Monotype Corsiva" w:hAnsi="Monotype Corsiva" w:cs="Fira Sans Condensed"/>
          <w:b/>
          <w:color w:val="000000"/>
          <w:sz w:val="28"/>
          <w:szCs w:val="28"/>
          <w:lang w:val="bg-BG"/>
        </w:rPr>
        <w:t xml:space="preserve"> </w:t>
      </w:r>
      <w:r>
        <w:rPr>
          <w:rFonts w:ascii="Monotype Corsiva" w:hAnsi="Monotype Corsiva" w:cs="Fira Sans Condensed"/>
          <w:b/>
          <w:color w:val="000000"/>
          <w:sz w:val="28"/>
          <w:szCs w:val="28"/>
        </w:rPr>
        <w:t>между тях, две спални, обща</w:t>
      </w:r>
      <w:r>
        <w:rPr>
          <w:rFonts w:ascii="Monotype Corsiva" w:hAnsi="Monotype Corsiva" w:cs="Fira Sans Condensed"/>
          <w:b/>
          <w:color w:val="000000"/>
          <w:sz w:val="28"/>
          <w:szCs w:val="28"/>
          <w:lang w:val="bg-BG"/>
        </w:rPr>
        <w:t xml:space="preserve"> </w:t>
      </w:r>
      <w:r w:rsidRPr="00F851BA">
        <w:rPr>
          <w:rFonts w:ascii="Monotype Corsiva" w:hAnsi="Monotype Corsiva" w:cs="Fira Sans Condensed"/>
          <w:b/>
          <w:color w:val="000000"/>
          <w:sz w:val="28"/>
          <w:szCs w:val="28"/>
        </w:rPr>
        <w:t>баня с вана, тераса към всяка</w:t>
      </w:r>
    </w:p>
    <w:p w:rsidR="00F851BA" w:rsidRDefault="00F851BA" w:rsidP="00F851BA">
      <w:pPr>
        <w:shd w:val="clear" w:color="auto" w:fill="FFFFFF"/>
        <w:spacing w:after="0" w:line="240" w:lineRule="auto"/>
        <w:jc w:val="center"/>
        <w:rPr>
          <w:rFonts w:ascii="Monotype Corsiva" w:hAnsi="Monotype Corsiva" w:cs="Fira Sans Condensed"/>
          <w:b/>
          <w:color w:val="000000"/>
          <w:sz w:val="28"/>
          <w:szCs w:val="28"/>
        </w:rPr>
      </w:pPr>
      <w:proofErr w:type="gramStart"/>
      <w:r w:rsidRPr="00F851BA">
        <w:rPr>
          <w:rFonts w:ascii="Monotype Corsiva" w:hAnsi="Monotype Corsiva" w:cs="Fira Sans Condensed"/>
          <w:b/>
          <w:color w:val="000000"/>
          <w:sz w:val="28"/>
          <w:szCs w:val="28"/>
        </w:rPr>
        <w:t>стая</w:t>
      </w:r>
      <w:proofErr w:type="gramEnd"/>
      <w:r w:rsidRPr="00F851BA">
        <w:rPr>
          <w:rFonts w:ascii="Monotype Corsiva" w:hAnsi="Monotype Corsiva" w:cs="Fira Sans Condensed"/>
          <w:b/>
          <w:color w:val="000000"/>
          <w:sz w:val="28"/>
          <w:szCs w:val="28"/>
        </w:rPr>
        <w:t>.</w:t>
      </w:r>
    </w:p>
    <w:p w:rsidR="00F851BA" w:rsidRDefault="00F851BA" w:rsidP="00F851BA">
      <w:pPr>
        <w:shd w:val="clear" w:color="auto" w:fill="FFFFFF"/>
        <w:spacing w:after="0" w:line="240" w:lineRule="auto"/>
        <w:jc w:val="center"/>
        <w:rPr>
          <w:rFonts w:ascii="Monotype Corsiva" w:hAnsi="Monotype Corsiva" w:cs="Fira Sans Condensed"/>
          <w:b/>
          <w:color w:val="000000"/>
          <w:sz w:val="28"/>
          <w:szCs w:val="28"/>
        </w:rPr>
      </w:pPr>
      <w:r>
        <w:rPr>
          <w:rFonts w:ascii="Monotype Corsiva" w:hAnsi="Monotype Corsiva" w:cs="Fira Sans Condensed"/>
          <w:b/>
          <w:color w:val="000000"/>
          <w:sz w:val="28"/>
          <w:szCs w:val="28"/>
        </w:rPr>
        <w:t>Апартамент - двустаен:</w:t>
      </w:r>
      <w:r>
        <w:rPr>
          <w:rFonts w:ascii="Monotype Corsiva" w:hAnsi="Monotype Corsiva" w:cs="Fira Sans Condensed"/>
          <w:b/>
          <w:color w:val="000000"/>
          <w:sz w:val="28"/>
          <w:szCs w:val="28"/>
          <w:lang w:val="bg-BG"/>
        </w:rPr>
        <w:t xml:space="preserve"> </w:t>
      </w:r>
      <w:r>
        <w:rPr>
          <w:rFonts w:ascii="Monotype Corsiva" w:hAnsi="Monotype Corsiva" w:cs="Fira Sans Condensed"/>
          <w:b/>
          <w:color w:val="000000"/>
          <w:sz w:val="28"/>
          <w:szCs w:val="28"/>
        </w:rPr>
        <w:t>две спални, две бани с вана,</w:t>
      </w:r>
      <w:r>
        <w:rPr>
          <w:rFonts w:ascii="Monotype Corsiva" w:hAnsi="Monotype Corsiva" w:cs="Fira Sans Condensed"/>
          <w:b/>
          <w:color w:val="000000"/>
          <w:sz w:val="28"/>
          <w:szCs w:val="28"/>
          <w:lang w:val="bg-BG"/>
        </w:rPr>
        <w:t xml:space="preserve"> </w:t>
      </w:r>
      <w:r>
        <w:rPr>
          <w:rFonts w:ascii="Monotype Corsiva" w:hAnsi="Monotype Corsiva" w:cs="Fira Sans Condensed"/>
          <w:b/>
          <w:color w:val="000000"/>
          <w:sz w:val="28"/>
          <w:szCs w:val="28"/>
        </w:rPr>
        <w:t>едната с джакузи, хол, тераса</w:t>
      </w:r>
      <w:r>
        <w:rPr>
          <w:rFonts w:ascii="Monotype Corsiva" w:hAnsi="Monotype Corsiva" w:cs="Fira Sans Condensed"/>
          <w:b/>
          <w:color w:val="000000"/>
          <w:sz w:val="28"/>
          <w:szCs w:val="28"/>
          <w:lang w:val="bg-BG"/>
        </w:rPr>
        <w:t xml:space="preserve"> </w:t>
      </w:r>
      <w:r>
        <w:rPr>
          <w:rFonts w:ascii="Monotype Corsiva" w:hAnsi="Monotype Corsiva" w:cs="Fira Sans Condensed"/>
          <w:b/>
          <w:color w:val="000000"/>
          <w:sz w:val="28"/>
          <w:szCs w:val="28"/>
        </w:rPr>
        <w:t>към всяка стая, кухненски бокс</w:t>
      </w:r>
      <w:r>
        <w:rPr>
          <w:rFonts w:ascii="Monotype Corsiva" w:hAnsi="Monotype Corsiva" w:cs="Fira Sans Condensed"/>
          <w:b/>
          <w:color w:val="000000"/>
          <w:sz w:val="28"/>
          <w:szCs w:val="28"/>
          <w:lang w:val="bg-BG"/>
        </w:rPr>
        <w:t xml:space="preserve"> </w:t>
      </w:r>
      <w:r w:rsidRPr="00F851BA">
        <w:rPr>
          <w:rFonts w:ascii="Monotype Corsiva" w:hAnsi="Monotype Corsiva" w:cs="Fira Sans Condensed"/>
          <w:b/>
          <w:color w:val="000000"/>
          <w:sz w:val="28"/>
          <w:szCs w:val="28"/>
        </w:rPr>
        <w:t>с грил и кaфе машина.</w:t>
      </w:r>
    </w:p>
    <w:p w:rsidR="00F851BA" w:rsidRPr="00F851BA" w:rsidRDefault="00F851BA" w:rsidP="00F851BA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F851BA">
        <w:rPr>
          <w:rFonts w:ascii="Monotype Corsiva" w:hAnsi="Monotype Corsiva" w:cs="Times New Roman"/>
          <w:b/>
          <w:i/>
          <w:sz w:val="28"/>
          <w:szCs w:val="28"/>
          <w:lang w:val="bg-BG"/>
        </w:rPr>
        <w:t>Апартамент - едностаен: спалня, хол, баня с джакузи, тераса към всяка стая, кухненски бокс с грил и кафе</w:t>
      </w:r>
    </w:p>
    <w:p w:rsidR="00AD07E2" w:rsidRPr="00F851BA" w:rsidRDefault="00F851BA" w:rsidP="00F851BA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F851BA">
        <w:rPr>
          <w:rFonts w:ascii="Monotype Corsiva" w:hAnsi="Monotype Corsiva" w:cs="Times New Roman"/>
          <w:b/>
          <w:i/>
          <w:sz w:val="28"/>
          <w:szCs w:val="28"/>
          <w:lang w:val="bg-BG"/>
        </w:rPr>
        <w:t>машина.</w:t>
      </w:r>
    </w:p>
    <w:p w:rsidR="00F851BA" w:rsidRDefault="00F851BA" w:rsidP="00F851BA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lang w:val="bg-BG"/>
        </w:rPr>
      </w:pPr>
    </w:p>
    <w:p w:rsidR="00AD07E2" w:rsidRPr="0045454C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Arial"/>
          <w:b/>
          <w:i/>
          <w:color w:val="BF8F00" w:themeColor="accent4" w:themeShade="BF"/>
          <w:spacing w:val="5"/>
          <w:sz w:val="28"/>
          <w:szCs w:val="28"/>
          <w:lang w:val="bg-BG"/>
        </w:rPr>
      </w:pPr>
      <w:r w:rsidRPr="0045454C">
        <w:rPr>
          <w:rFonts w:ascii="Monotype Corsiva" w:hAnsi="Monotype Corsiva" w:cs="Arial"/>
          <w:b/>
          <w:i/>
          <w:color w:val="BF8F00" w:themeColor="accent4" w:themeShade="BF"/>
          <w:spacing w:val="5"/>
          <w:sz w:val="28"/>
          <w:szCs w:val="28"/>
          <w:lang w:val="bg-BG"/>
        </w:rPr>
        <w:t>И още за хотела: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Вътрешен басейн с минерална вода и полуолимпийски размери, детски вътрешен басейн и водна пързалка за деца, джакузи;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Външен басейн с минерална вода и детски басейн;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Класически ресторант с 350 места и слънчев ресторант – градина със 100 места и изглед към летния басейн;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Просторен лоби бар и бар на басейна – с 60 места;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Обновена база за настаняване с 555 легла – в двойни и единични стаи и апартаменти – повечето с вана и тераса, с гледка към красивия парк до хотела или към външния басейн и Стара планина;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Конгресен център с четири конферентни зали с различен капацитет, техническо оборудване и квалифициран технически персонал за обслужването му;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Паркинг с денонощно видеонаблюдение към двата корпуса на хотела;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Магазини и фризьорски салон;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Бюро за туристически услуги, екскурзии, трансфери и развлекателни програми;</w:t>
      </w:r>
    </w:p>
    <w:p w:rsidR="00AD07E2" w:rsidRP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 w:rsidRPr="00AD07E2">
        <w:rPr>
          <w:rFonts w:ascii="Monotype Corsiva" w:hAnsi="Monotype Corsiva" w:cs="Times New Roman"/>
          <w:b/>
          <w:i/>
          <w:sz w:val="28"/>
          <w:szCs w:val="28"/>
          <w:lang w:val="bg-BG"/>
        </w:rPr>
        <w:t>Организиране на разнообразие от активности в Хисаря и живописната местност – трекинг, езда, обиколка с високопроходими джипове, полет с парапланер, колоездене, офроуд, спортен риболов и други.</w:t>
      </w:r>
    </w:p>
    <w:p w:rsidR="00AD07E2" w:rsidRDefault="00AD07E2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F6470F" w:rsidRPr="009327EF" w:rsidRDefault="00F6470F" w:rsidP="00AD07E2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i/>
          <w:color w:val="BF8F00" w:themeColor="accent4" w:themeShade="BF"/>
          <w:sz w:val="28"/>
          <w:szCs w:val="28"/>
          <w:u w:val="single"/>
          <w:lang w:val="bg-BG"/>
        </w:rPr>
      </w:pPr>
    </w:p>
    <w:p w:rsidR="00943E1E" w:rsidRPr="002753D4" w:rsidRDefault="002753D4" w:rsidP="002753D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ira Sans Condensed"/>
          <w:b/>
          <w:i/>
          <w:color w:val="00B050"/>
          <w:sz w:val="24"/>
          <w:szCs w:val="24"/>
          <w:u w:val="single"/>
          <w:lang w:val="bg-BG"/>
        </w:rPr>
      </w:pPr>
      <w:r w:rsidRPr="002753D4">
        <w:rPr>
          <w:rFonts w:ascii="Verdana" w:hAnsi="Verdana" w:cs="Fira Sans Condensed"/>
          <w:b/>
          <w:i/>
          <w:color w:val="00B050"/>
          <w:sz w:val="24"/>
          <w:szCs w:val="24"/>
          <w:u w:val="single"/>
          <w:lang w:val="bg-BG"/>
        </w:rPr>
        <w:t>ОФЕРТА ЗДРАВЕЙ, ЛЯТО!</w:t>
      </w:r>
    </w:p>
    <w:p w:rsidR="00AD07E2" w:rsidRPr="002753D4" w:rsidRDefault="00943E1E" w:rsidP="002753D4">
      <w:pPr>
        <w:pStyle w:val="Default"/>
        <w:jc w:val="center"/>
        <w:rPr>
          <w:rFonts w:ascii="Verdana" w:hAnsi="Verdana" w:cs="Century Gothic"/>
          <w:color w:val="00B050"/>
          <w:u w:val="single"/>
        </w:rPr>
      </w:pPr>
      <w:r w:rsidRPr="002753D4">
        <w:rPr>
          <w:rFonts w:ascii="Verdana" w:hAnsi="Verdana" w:cs="Fira Sans Condensed"/>
          <w:b/>
          <w:i/>
          <w:color w:val="00B050"/>
          <w:u w:val="single"/>
        </w:rPr>
        <w:t xml:space="preserve">ВВ и НВ </w:t>
      </w:r>
      <w:r w:rsidR="002753D4" w:rsidRPr="002753D4">
        <w:rPr>
          <w:rFonts w:ascii="Verdana" w:hAnsi="Verdana" w:cs="Fira Sans Condensed"/>
          <w:b/>
          <w:i/>
          <w:color w:val="00B050"/>
          <w:u w:val="single"/>
        </w:rPr>
        <w:t xml:space="preserve">- </w:t>
      </w:r>
      <w:r w:rsidR="002753D4" w:rsidRPr="002753D4">
        <w:rPr>
          <w:rFonts w:ascii="Verdana" w:hAnsi="Verdana" w:cs="Century Gothic"/>
          <w:color w:val="00B050"/>
          <w:u w:val="single"/>
        </w:rPr>
        <w:t>от</w:t>
      </w:r>
      <w:r w:rsidR="002753D4" w:rsidRPr="002753D4">
        <w:rPr>
          <w:rFonts w:ascii="Verdana" w:hAnsi="Verdana" w:cs="Century Gothic"/>
          <w:b/>
          <w:bCs/>
          <w:color w:val="00B050"/>
          <w:u w:val="single"/>
        </w:rPr>
        <w:t xml:space="preserve"> 01.06.2021г. </w:t>
      </w:r>
      <w:proofErr w:type="gramStart"/>
      <w:r w:rsidR="002753D4" w:rsidRPr="002753D4">
        <w:rPr>
          <w:rFonts w:ascii="Verdana" w:hAnsi="Verdana" w:cs="Century Gothic"/>
          <w:b/>
          <w:bCs/>
          <w:color w:val="00B050"/>
          <w:u w:val="single"/>
        </w:rPr>
        <w:t>до</w:t>
      </w:r>
      <w:proofErr w:type="gramEnd"/>
      <w:r w:rsidR="002753D4" w:rsidRPr="002753D4">
        <w:rPr>
          <w:rFonts w:ascii="Verdana" w:hAnsi="Verdana" w:cs="Century Gothic"/>
          <w:b/>
          <w:bCs/>
          <w:color w:val="00B050"/>
          <w:u w:val="single"/>
        </w:rPr>
        <w:t xml:space="preserve"> 04.07.2021г., за престой 5+ нощувки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51"/>
        <w:gridCol w:w="2546"/>
      </w:tblGrid>
      <w:tr w:rsidR="008D7608" w:rsidRPr="008D7608" w:rsidTr="000E5BD2">
        <w:tc>
          <w:tcPr>
            <w:tcW w:w="6516" w:type="dxa"/>
          </w:tcPr>
          <w:p w:rsidR="00943E1E" w:rsidRPr="008D7608" w:rsidRDefault="0085162E" w:rsidP="00943E1E">
            <w:pPr>
              <w:pStyle w:val="Default"/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</w:rPr>
            </w:pPr>
            <w:r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</w:rPr>
              <w:t>Стаи</w:t>
            </w:r>
          </w:p>
          <w:p w:rsidR="00943E1E" w:rsidRPr="008D7608" w:rsidRDefault="00943E1E" w:rsidP="00BC03A2">
            <w:pPr>
              <w:rPr>
                <w:rFonts w:ascii="Verdana" w:hAnsi="Verdana"/>
                <w:b/>
                <w:color w:val="C45911" w:themeColor="accent2" w:themeShade="BF"/>
              </w:rPr>
            </w:pPr>
          </w:p>
        </w:tc>
        <w:tc>
          <w:tcPr>
            <w:tcW w:w="2551" w:type="dxa"/>
          </w:tcPr>
          <w:p w:rsidR="000E5BD2" w:rsidRPr="008D7608" w:rsidRDefault="0085162E" w:rsidP="000E5BD2">
            <w:pPr>
              <w:jc w:val="center"/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</w:pPr>
            <w:r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 xml:space="preserve">Цени </w:t>
            </w:r>
            <w:r w:rsidR="00A926B5"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>на</w:t>
            </w:r>
            <w:r w:rsidR="005A2C37"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 xml:space="preserve"> стая на</w:t>
            </w:r>
            <w:r w:rsidR="00A926B5"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 xml:space="preserve"> вечер/</w:t>
            </w:r>
          </w:p>
          <w:p w:rsidR="00943E1E" w:rsidRPr="008D7608" w:rsidRDefault="0085162E" w:rsidP="000E5BD2">
            <w:pPr>
              <w:jc w:val="center"/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</w:pPr>
            <w:r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>на база  ВВ</w:t>
            </w:r>
          </w:p>
          <w:p w:rsidR="0085162E" w:rsidRPr="008D7608" w:rsidRDefault="0085162E" w:rsidP="000E5BD2">
            <w:pPr>
              <w:pStyle w:val="Default"/>
              <w:jc w:val="center"/>
              <w:rPr>
                <w:rFonts w:ascii="Verdana" w:hAnsi="Verdana"/>
                <w:color w:val="C45911" w:themeColor="accent2" w:themeShade="BF"/>
                <w:sz w:val="18"/>
                <w:szCs w:val="18"/>
              </w:rPr>
            </w:pPr>
          </w:p>
        </w:tc>
        <w:tc>
          <w:tcPr>
            <w:tcW w:w="2546" w:type="dxa"/>
          </w:tcPr>
          <w:p w:rsidR="000E5BD2" w:rsidRPr="008D7608" w:rsidRDefault="0085162E" w:rsidP="00D405E3">
            <w:pPr>
              <w:jc w:val="center"/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</w:pPr>
            <w:r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>Цени</w:t>
            </w:r>
            <w:r w:rsidR="00A926B5"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 xml:space="preserve"> на </w:t>
            </w:r>
            <w:r w:rsidR="005A2C37"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 xml:space="preserve">стая на </w:t>
            </w:r>
            <w:r w:rsidR="00A926B5"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>вечер/</w:t>
            </w:r>
          </w:p>
          <w:p w:rsidR="0085162E" w:rsidRPr="008D7608" w:rsidRDefault="0085162E" w:rsidP="00D405E3">
            <w:pPr>
              <w:jc w:val="center"/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</w:pPr>
            <w:r w:rsidRPr="008D7608"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  <w:lang w:val="bg-BG"/>
              </w:rPr>
              <w:t>на база  НВ</w:t>
            </w:r>
          </w:p>
          <w:p w:rsidR="00943E1E" w:rsidRPr="008D7608" w:rsidRDefault="00943E1E" w:rsidP="00D405E3">
            <w:pPr>
              <w:pStyle w:val="Default"/>
              <w:jc w:val="center"/>
              <w:rPr>
                <w:rFonts w:ascii="Verdana" w:hAnsi="Verdana"/>
                <w:color w:val="C45911" w:themeColor="accent2" w:themeShade="BF"/>
                <w:sz w:val="18"/>
                <w:szCs w:val="18"/>
              </w:rPr>
            </w:pPr>
          </w:p>
        </w:tc>
      </w:tr>
      <w:tr w:rsidR="00943E1E" w:rsidRPr="0085162E" w:rsidTr="000E5BD2">
        <w:tc>
          <w:tcPr>
            <w:tcW w:w="6516" w:type="dxa"/>
          </w:tcPr>
          <w:p w:rsidR="00943E1E" w:rsidRPr="0085162E" w:rsidRDefault="00943E1E" w:rsidP="00943E1E">
            <w:pPr>
              <w:pStyle w:val="Default"/>
              <w:rPr>
                <w:rFonts w:ascii="Verdana" w:hAnsi="Verdana"/>
                <w:b/>
                <w:sz w:val="20"/>
                <w:szCs w:val="20"/>
              </w:rPr>
            </w:pPr>
            <w:r w:rsidRPr="0085162E">
              <w:rPr>
                <w:rFonts w:ascii="Verdana" w:hAnsi="Verdana"/>
                <w:b/>
                <w:sz w:val="20"/>
                <w:szCs w:val="20"/>
              </w:rPr>
              <w:t xml:space="preserve">Единична стая </w:t>
            </w:r>
          </w:p>
        </w:tc>
        <w:tc>
          <w:tcPr>
            <w:tcW w:w="2551" w:type="dxa"/>
          </w:tcPr>
          <w:p w:rsidR="00943E1E" w:rsidRPr="00D405E3" w:rsidRDefault="002753D4" w:rsidP="00AA3054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74.70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943E1E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</w:rPr>
              <w:t>101.70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</w:tr>
      <w:tr w:rsidR="00943E1E" w:rsidRPr="0085162E" w:rsidTr="000E5BD2">
        <w:tc>
          <w:tcPr>
            <w:tcW w:w="6516" w:type="dxa"/>
          </w:tcPr>
          <w:p w:rsidR="00943E1E" w:rsidRPr="0085162E" w:rsidRDefault="00943E1E" w:rsidP="00943E1E">
            <w:pPr>
              <w:pStyle w:val="Default"/>
              <w:rPr>
                <w:rFonts w:ascii="Verdana" w:hAnsi="Verdana"/>
                <w:b/>
                <w:sz w:val="20"/>
                <w:szCs w:val="20"/>
              </w:rPr>
            </w:pPr>
            <w:r w:rsidRPr="0085162E">
              <w:rPr>
                <w:rFonts w:ascii="Verdana" w:hAnsi="Verdana"/>
                <w:b/>
                <w:sz w:val="20"/>
                <w:szCs w:val="20"/>
              </w:rPr>
              <w:t xml:space="preserve">Двойна стая </w:t>
            </w:r>
          </w:p>
        </w:tc>
        <w:tc>
          <w:tcPr>
            <w:tcW w:w="2551" w:type="dxa"/>
          </w:tcPr>
          <w:p w:rsidR="00943E1E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95.40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943E1E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149.40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943E1E" w:rsidRPr="0085162E" w:rsidTr="000E5BD2">
        <w:tc>
          <w:tcPr>
            <w:tcW w:w="6516" w:type="dxa"/>
          </w:tcPr>
          <w:p w:rsidR="00943E1E" w:rsidRPr="0085162E" w:rsidRDefault="00943E1E" w:rsidP="00943E1E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>Допълнително легло за възрастен и дете над 12 год.</w:t>
            </w:r>
          </w:p>
        </w:tc>
        <w:tc>
          <w:tcPr>
            <w:tcW w:w="2551" w:type="dxa"/>
          </w:tcPr>
          <w:p w:rsidR="00943E1E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27.90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943E1E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54.90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943E1E" w:rsidRPr="0085162E" w:rsidTr="000E5BD2">
        <w:tc>
          <w:tcPr>
            <w:tcW w:w="6516" w:type="dxa"/>
          </w:tcPr>
          <w:p w:rsidR="00943E1E" w:rsidRPr="0085162E" w:rsidRDefault="00943E1E" w:rsidP="00943E1E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 xml:space="preserve">Допълнително легло за дете до 12 год. </w:t>
            </w:r>
          </w:p>
        </w:tc>
        <w:tc>
          <w:tcPr>
            <w:tcW w:w="2551" w:type="dxa"/>
          </w:tcPr>
          <w:p w:rsidR="00943E1E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13.95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943E1E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41.40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943E1E" w:rsidRPr="0085162E" w:rsidTr="000E5BD2">
        <w:tc>
          <w:tcPr>
            <w:tcW w:w="6516" w:type="dxa"/>
          </w:tcPr>
          <w:p w:rsidR="00943E1E" w:rsidRPr="0085162E" w:rsidRDefault="00943E1E" w:rsidP="000E5BD2">
            <w:pPr>
              <w:pStyle w:val="Default"/>
              <w:rPr>
                <w:rFonts w:ascii="Verdana" w:hAnsi="Verdana"/>
                <w:b/>
                <w:sz w:val="20"/>
                <w:szCs w:val="20"/>
              </w:rPr>
            </w:pPr>
            <w:r w:rsidRPr="0085162E">
              <w:rPr>
                <w:rFonts w:ascii="Verdana" w:hAnsi="Verdana"/>
                <w:b/>
                <w:sz w:val="20"/>
                <w:szCs w:val="20"/>
              </w:rPr>
              <w:t xml:space="preserve">Тройна стая </w:t>
            </w:r>
            <w:r w:rsidR="0085162E">
              <w:rPr>
                <w:rFonts w:ascii="Verdana" w:hAnsi="Verdana"/>
                <w:b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2551" w:type="dxa"/>
          </w:tcPr>
          <w:p w:rsidR="00943E1E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143.10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943E1E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224.10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b/>
                <w:sz w:val="20"/>
                <w:szCs w:val="20"/>
              </w:rPr>
            </w:pPr>
            <w:r w:rsidRPr="0085162E">
              <w:rPr>
                <w:rFonts w:ascii="Verdana" w:hAnsi="Verdana"/>
                <w:b/>
                <w:sz w:val="20"/>
                <w:szCs w:val="20"/>
              </w:rPr>
              <w:t>Фамилна стая (до 3 госта)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157.50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  <w:p w:rsidR="000E5BD2" w:rsidRPr="00D405E3" w:rsidRDefault="000E5BD2" w:rsidP="000E5BD2">
            <w:pPr>
              <w:jc w:val="center"/>
              <w:rPr>
                <w:rFonts w:ascii="Verdana" w:hAnsi="Verdana"/>
                <w:b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238.50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 xml:space="preserve">Допл. за възрастен и дете над 12 год. - като 4-ти гост 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27.90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54.90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>Допл. за дете до 12 год. - като 4-ти гост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13.95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41.40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b/>
                <w:sz w:val="20"/>
                <w:szCs w:val="20"/>
              </w:rPr>
            </w:pPr>
            <w:r w:rsidRPr="0085162E">
              <w:rPr>
                <w:rFonts w:ascii="Verdana" w:hAnsi="Verdana"/>
                <w:b/>
                <w:sz w:val="20"/>
                <w:szCs w:val="20"/>
              </w:rPr>
              <w:t xml:space="preserve">Едностаен апартамент (до 2 госта) 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154.80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208.80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 xml:space="preserve">Допл. за възрастен и дете над 12 год. - като 3-ти / 4-ти гост 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27.90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54.90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 xml:space="preserve">Допл. за дете до 12 год. - като 3-ти / 4-ти гост 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13.95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41.40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b/>
                <w:sz w:val="20"/>
                <w:szCs w:val="20"/>
              </w:rPr>
            </w:pPr>
            <w:r w:rsidRPr="0085162E">
              <w:rPr>
                <w:rFonts w:ascii="Verdana" w:hAnsi="Verdana"/>
                <w:b/>
                <w:sz w:val="20"/>
                <w:szCs w:val="20"/>
              </w:rPr>
              <w:t xml:space="preserve">Двустаен апартамент (до 4 госта) 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198.00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306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0E5BD2" w:rsidRPr="0085162E" w:rsidTr="000E5BD2">
        <w:tc>
          <w:tcPr>
            <w:tcW w:w="6516" w:type="dxa"/>
          </w:tcPr>
          <w:p w:rsidR="000E5BD2" w:rsidRPr="0085162E" w:rsidRDefault="000E5BD2" w:rsidP="000E5BD2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 xml:space="preserve">Допл. за възрастен и дете над 12 год. - като 5-ти / 6-ти гост </w:t>
            </w:r>
          </w:p>
        </w:tc>
        <w:tc>
          <w:tcPr>
            <w:tcW w:w="2551" w:type="dxa"/>
          </w:tcPr>
          <w:p w:rsidR="000E5BD2" w:rsidRPr="00D405E3" w:rsidRDefault="002753D4" w:rsidP="000E5BD2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27.90</w:t>
            </w:r>
            <w:r w:rsidR="00AA3054"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0E5BD2" w:rsidRPr="00D405E3" w:rsidRDefault="002753D4" w:rsidP="00D40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54.90</w:t>
            </w:r>
            <w:r w:rsidR="00D405E3"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405E3"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  <w:tr w:rsidR="002753D4" w:rsidRPr="0085162E" w:rsidTr="000E5BD2">
        <w:tc>
          <w:tcPr>
            <w:tcW w:w="6516" w:type="dxa"/>
          </w:tcPr>
          <w:p w:rsidR="002753D4" w:rsidRPr="0085162E" w:rsidRDefault="002753D4" w:rsidP="002753D4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85162E">
              <w:rPr>
                <w:rFonts w:ascii="Verdana" w:hAnsi="Verdana"/>
                <w:sz w:val="20"/>
                <w:szCs w:val="20"/>
              </w:rPr>
              <w:t xml:space="preserve">Допл. за дете до 12 год. - като 5-ти / 6-ти гост </w:t>
            </w:r>
          </w:p>
        </w:tc>
        <w:tc>
          <w:tcPr>
            <w:tcW w:w="2551" w:type="dxa"/>
          </w:tcPr>
          <w:p w:rsidR="002753D4" w:rsidRPr="00D405E3" w:rsidRDefault="002753D4" w:rsidP="002753D4">
            <w:pPr>
              <w:pStyle w:val="Default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13.95</w:t>
            </w:r>
            <w:r w:rsidRPr="00D405E3">
              <w:rPr>
                <w:rFonts w:ascii="Verdana" w:hAnsi="Verdana"/>
                <w:sz w:val="20"/>
                <w:szCs w:val="20"/>
                <w:lang w:val="bg-BG"/>
              </w:rPr>
              <w:t xml:space="preserve"> лв.</w:t>
            </w:r>
          </w:p>
        </w:tc>
        <w:tc>
          <w:tcPr>
            <w:tcW w:w="2546" w:type="dxa"/>
          </w:tcPr>
          <w:p w:rsidR="002753D4" w:rsidRPr="00D405E3" w:rsidRDefault="002753D4" w:rsidP="002753D4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41.40</w:t>
            </w:r>
            <w:r w:rsidRPr="00D405E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D405E3">
              <w:rPr>
                <w:rFonts w:ascii="Verdana" w:hAnsi="Verdana"/>
                <w:sz w:val="20"/>
                <w:szCs w:val="20"/>
                <w:lang w:val="bg-BG"/>
              </w:rPr>
              <w:t>лв.</w:t>
            </w:r>
          </w:p>
        </w:tc>
      </w:tr>
    </w:tbl>
    <w:p w:rsidR="009327EF" w:rsidRPr="008D7608" w:rsidRDefault="009327EF" w:rsidP="009327EF">
      <w:pPr>
        <w:rPr>
          <w:rFonts w:ascii="Verdana" w:hAnsi="Verdana"/>
          <w:b/>
          <w:color w:val="00B050"/>
        </w:rPr>
      </w:pPr>
    </w:p>
    <w:p w:rsidR="008D7608" w:rsidRPr="008D7608" w:rsidRDefault="009327EF" w:rsidP="000B57F1">
      <w:pPr>
        <w:jc w:val="center"/>
        <w:rPr>
          <w:rFonts w:ascii="Verdana" w:hAnsi="Verdana"/>
          <w:b/>
          <w:i/>
          <w:color w:val="00B050"/>
          <w:sz w:val="20"/>
          <w:szCs w:val="20"/>
          <w:u w:val="single"/>
        </w:rPr>
      </w:pPr>
      <w:r w:rsidRPr="008D7608">
        <w:rPr>
          <w:rFonts w:ascii="Verdana" w:hAnsi="Verdana"/>
          <w:b/>
          <w:i/>
          <w:color w:val="00B050"/>
          <w:sz w:val="20"/>
          <w:szCs w:val="20"/>
          <w:u w:val="single"/>
        </w:rPr>
        <w:t>ОБЩИ УСЛОВИЯ:</w:t>
      </w:r>
    </w:p>
    <w:p w:rsid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Настаняване </w:t>
      </w:r>
      <w:r w:rsidRPr="008D7608">
        <w:rPr>
          <w:rFonts w:ascii="Verdana" w:hAnsi="Verdana" w:cs="Century Gothic"/>
          <w:color w:val="000000"/>
          <w:sz w:val="20"/>
          <w:szCs w:val="20"/>
        </w:rPr>
        <w:t xml:space="preserve">– след 14:00 ч. Освобождаване – до 12:00 ч. При възможност: късно освобождаване до 17:00 ч. / ранно настаняване от 08:00 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ч.: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+ 50 % от цената на нощувката. </w:t>
      </w:r>
    </w:p>
    <w:p w:rsidR="000B57F1" w:rsidRPr="008D7608" w:rsidRDefault="000B57F1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</w:p>
    <w:p w:rsid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Цените включват: </w:t>
      </w:r>
      <w:r w:rsidRPr="008D7608">
        <w:rPr>
          <w:rFonts w:ascii="Verdana" w:hAnsi="Verdana" w:cs="Century Gothic"/>
          <w:color w:val="000000"/>
          <w:sz w:val="20"/>
          <w:szCs w:val="20"/>
        </w:rPr>
        <w:t xml:space="preserve">нощувка, съответното изхранване, туристическа застраховка, туристически данък, 9% ДДС. </w:t>
      </w:r>
    </w:p>
    <w:p w:rsidR="000B57F1" w:rsidRPr="008D7608" w:rsidRDefault="000B57F1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</w:p>
    <w:p w:rsid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Безплатно ползване на: </w:t>
      </w:r>
      <w:r w:rsidRPr="008D7608">
        <w:rPr>
          <w:rFonts w:ascii="Verdana" w:hAnsi="Verdana" w:cs="Century Gothic"/>
          <w:color w:val="000000"/>
          <w:sz w:val="20"/>
          <w:szCs w:val="20"/>
        </w:rPr>
        <w:t xml:space="preserve">вътрешен и/или външен басейн, детски басейн и детска водна пързалка, джакузи – всички с минерална вода (само с плувни шапки), фитнес, сауна, стая за релакс, солна стая (до 30 мин. престой дневно), Wi-Fi на територията на хотела, паркинг (до изчерпване на наличните паркоместа). </w:t>
      </w:r>
    </w:p>
    <w:p w:rsidR="000B57F1" w:rsidRPr="008D7608" w:rsidRDefault="000B57F1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</w:p>
    <w:p w:rsidR="008D7608" w:rsidRP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Политика за хранене: </w:t>
      </w:r>
      <w:r w:rsidRPr="008D7608">
        <w:rPr>
          <w:rFonts w:ascii="Verdana" w:hAnsi="Verdana" w:cs="Century Gothic"/>
          <w:color w:val="000000"/>
          <w:sz w:val="20"/>
          <w:szCs w:val="20"/>
        </w:rPr>
        <w:t xml:space="preserve">закуската, включена в цената ще се сервира във вид на сет-меню (или на бюфет, но без възможност за самообслужване). </w:t>
      </w: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Вечерята </w:t>
      </w:r>
      <w:r w:rsidRPr="008D7608">
        <w:rPr>
          <w:rFonts w:ascii="Verdana" w:hAnsi="Verdana" w:cs="Century Gothic"/>
          <w:color w:val="000000"/>
          <w:sz w:val="20"/>
          <w:szCs w:val="20"/>
        </w:rPr>
        <w:t xml:space="preserve">е на сет-меню (без включени напитки) при до 50 човека, или на бюфет (без включени напитки) при повече от 50 човека. При вечеря на сет-меню, гостите избират от менюто на ресторанта (без включени напитки), като лимитът за възрастен е 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30,00лв.,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а за дете до 12г. 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е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18,00лв. В случай, че общата сума на консумацията надвишава лимита, гостите доплащат разликата на място. </w:t>
      </w: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Гостите с предплатена вечеря ще получат гривни за достъп до ресторанта и ще имат осигурени места. </w:t>
      </w:r>
    </w:p>
    <w:p w:rsidR="008D7608" w:rsidRP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Изхранването на бюфет се осъществява без възможност за самообслужване, съгласно Заповедите на МЗ и Указанията на МТ за функциониране на МН и ЗХР в условията на опасност от заразяване с COVID-19 в България. </w:t>
      </w:r>
    </w:p>
    <w:p w:rsidR="008D7608" w:rsidRP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Всички гости без предплатена вечеря ще могат да направят резервация за маса в ресторанта, според възможностите и до изчерпване на наличните места. </w:t>
      </w:r>
    </w:p>
    <w:p w:rsidR="008D7608" w:rsidRP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При настаняване всички гости, пристигащи от рискови страни, трябва да попълнят декларация за отговорност в условията на пандемията от COVID-19. </w:t>
      </w:r>
    </w:p>
    <w:p w:rsidR="008D7608" w:rsidRP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Хотелът работи при стриктно спазване на противоепидемичните мерки, съгласно заповедите на МЗ. При евентуална промяна в обстановката е възможно предлагането на някои от услугите и/или съоръженията на територията на хотела да бъде ограничено. </w:t>
      </w:r>
    </w:p>
    <w:p w:rsid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Деца до 5 г. </w:t>
      </w:r>
      <w:r w:rsidRPr="008D7608">
        <w:rPr>
          <w:rFonts w:ascii="Verdana" w:hAnsi="Verdana" w:cs="Century Gothic"/>
          <w:color w:val="000000"/>
          <w:sz w:val="20"/>
          <w:szCs w:val="20"/>
        </w:rPr>
        <w:t xml:space="preserve">се настаняват безплатно в стаята на родителите с вкл. 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закуска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и не ползват легло и услуги. Детско легло (кошарка) – 10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,00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лв. 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на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вечер. </w:t>
      </w:r>
    </w:p>
    <w:p w:rsidR="004D5C72" w:rsidRPr="008D7608" w:rsidRDefault="004D5C72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</w:p>
    <w:p w:rsidR="008D7608" w:rsidRP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Политика за допълнителни легла и доплащания: </w:t>
      </w:r>
      <w:r w:rsidRPr="008D7608">
        <w:rPr>
          <w:rFonts w:ascii="Verdana" w:hAnsi="Verdana" w:cs="Century Gothic"/>
          <w:color w:val="000000"/>
          <w:sz w:val="20"/>
          <w:szCs w:val="20"/>
        </w:rPr>
        <w:t xml:space="preserve">Допълнително легло в двойна стая се поставя след поискване и се заплаща по посочените по-горе цени. 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Допълнително могат да се настанят и гости (възрастни и деца) без ползване на допълнително легло, по посочените горе цени, както следва: във Фамилна стая (4-ти гост във Фамилна стая – на 1 от 2-те двойни легла), в Едностаен апартамент (3-ти и 4-ти гост, на разтегателен диван в хола) и в Двустаен апартамент (5-ти гост – на дивана в хола).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</w:t>
      </w:r>
    </w:p>
    <w:p w:rsidR="008D7608" w:rsidRP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Двойна стая ползвана от един гост се таксува на цената на двойна стая. Единична стая ползвана от двама госта се таксува на цената на двойна стая. </w:t>
      </w:r>
    </w:p>
    <w:p w:rsidR="008D7608" w:rsidRDefault="008D7608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Таксата за домашни любимци, </w:t>
      </w:r>
      <w:r w:rsidRPr="008D7608">
        <w:rPr>
          <w:rFonts w:ascii="Verdana" w:hAnsi="Verdana" w:cs="Century Gothic"/>
          <w:color w:val="000000"/>
          <w:sz w:val="20"/>
          <w:szCs w:val="20"/>
        </w:rPr>
        <w:t>притежаващи паспорт – 40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,00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лв. </w:t>
      </w:r>
      <w:proofErr w:type="gramStart"/>
      <w:r w:rsidRPr="008D7608">
        <w:rPr>
          <w:rFonts w:ascii="Verdana" w:hAnsi="Verdana" w:cs="Century Gothic"/>
          <w:color w:val="000000"/>
          <w:sz w:val="20"/>
          <w:szCs w:val="20"/>
        </w:rPr>
        <w:t>на</w:t>
      </w:r>
      <w:proofErr w:type="gramEnd"/>
      <w:r w:rsidRPr="008D7608">
        <w:rPr>
          <w:rFonts w:ascii="Verdana" w:hAnsi="Verdana" w:cs="Century Gothic"/>
          <w:color w:val="000000"/>
          <w:sz w:val="20"/>
          <w:szCs w:val="20"/>
        </w:rPr>
        <w:t xml:space="preserve"> вечер. Гости на хотела – техни собственици се настаняват в удобни стаи, оборудвани с подходяща настилка, като имат грижата на добър стопанин. </w:t>
      </w:r>
    </w:p>
    <w:p w:rsidR="004D5C72" w:rsidRPr="008D7608" w:rsidRDefault="004D5C72" w:rsidP="008D7608">
      <w:pPr>
        <w:autoSpaceDE w:val="0"/>
        <w:autoSpaceDN w:val="0"/>
        <w:adjustRightInd w:val="0"/>
        <w:spacing w:after="18" w:line="240" w:lineRule="auto"/>
        <w:rPr>
          <w:rFonts w:ascii="Verdana" w:hAnsi="Verdana" w:cs="Century Gothic"/>
          <w:color w:val="000000"/>
          <w:sz w:val="20"/>
          <w:szCs w:val="20"/>
        </w:rPr>
      </w:pPr>
      <w:bookmarkStart w:id="0" w:name="_GoBack"/>
      <w:bookmarkEnd w:id="0"/>
    </w:p>
    <w:p w:rsidR="008D7608" w:rsidRPr="008D7608" w:rsidRDefault="008D7608" w:rsidP="008D7608">
      <w:pPr>
        <w:autoSpaceDE w:val="0"/>
        <w:autoSpaceDN w:val="0"/>
        <w:adjustRightInd w:val="0"/>
        <w:spacing w:after="0" w:line="240" w:lineRule="auto"/>
        <w:rPr>
          <w:rFonts w:ascii="Verdana" w:hAnsi="Verdana" w:cs="Century Gothic"/>
          <w:color w:val="000000"/>
          <w:sz w:val="20"/>
          <w:szCs w:val="20"/>
        </w:rPr>
      </w:pPr>
      <w:r w:rsidRPr="008D7608">
        <w:rPr>
          <w:rFonts w:ascii="Verdana" w:hAnsi="Verdana" w:cs="Century Gothic"/>
          <w:b/>
          <w:bCs/>
          <w:color w:val="000000"/>
          <w:sz w:val="20"/>
          <w:szCs w:val="20"/>
        </w:rPr>
        <w:t xml:space="preserve">Редът за направа на резервации, разплащане, настаняване на гостите, евентуални промени и анулации е регулиран в договора. При предсрочно освобождаване предплатените суми не се възстановяват. Хотелът си запазва правото да променя цените и условията. </w:t>
      </w:r>
    </w:p>
    <w:p w:rsidR="008D7608" w:rsidRPr="008D7608" w:rsidRDefault="008D7608" w:rsidP="009327EF">
      <w:pPr>
        <w:jc w:val="center"/>
        <w:rPr>
          <w:rFonts w:ascii="Verdana" w:hAnsi="Verdana"/>
          <w:b/>
          <w:i/>
          <w:color w:val="00B050"/>
          <w:sz w:val="20"/>
          <w:szCs w:val="20"/>
          <w:u w:val="single"/>
        </w:rPr>
      </w:pPr>
    </w:p>
    <w:p w:rsidR="00571FBF" w:rsidRPr="00571FBF" w:rsidRDefault="00571FBF" w:rsidP="00BC03A2">
      <w:pPr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r w:rsidRPr="00571FBF">
        <w:rPr>
          <w:rFonts w:ascii="Verdana" w:hAnsi="Verdana"/>
          <w:b/>
          <w:color w:val="C45911" w:themeColor="accent2" w:themeShade="BF"/>
          <w:sz w:val="20"/>
        </w:rPr>
        <w:t>И</w:t>
      </w:r>
      <w:r w:rsidRPr="00571FBF">
        <w:rPr>
          <w:rStyle w:val="Strong"/>
          <w:rFonts w:ascii="Verdana" w:hAnsi="Verdana" w:cs="Arial"/>
          <w:color w:val="C45911" w:themeColor="accent2" w:themeShade="BF"/>
          <w:sz w:val="20"/>
        </w:rPr>
        <w:t>зползвани транспортни средства по програмата</w:t>
      </w:r>
      <w:r w:rsidRPr="00571FBF">
        <w:rPr>
          <w:rStyle w:val="Strong"/>
          <w:rFonts w:ascii="Verdana" w:hAnsi="Verdana" w:cs="Arial"/>
          <w:b w:val="0"/>
          <w:color w:val="C45911" w:themeColor="accent2" w:themeShade="BF"/>
          <w:sz w:val="20"/>
        </w:rPr>
        <w:t>:</w:t>
      </w:r>
      <w:r w:rsidRPr="00571FBF">
        <w:rPr>
          <w:rStyle w:val="Strong"/>
          <w:rFonts w:ascii="Verdana" w:hAnsi="Verdana" w:cs="Arial"/>
          <w:b w:val="0"/>
          <w:color w:val="C45911" w:themeColor="accent2" w:themeShade="BF"/>
          <w:sz w:val="20"/>
          <w:lang w:val="bg-BG"/>
        </w:rPr>
        <w:t xml:space="preserve"> </w:t>
      </w:r>
      <w:r w:rsidRPr="00571FBF">
        <w:rPr>
          <w:rStyle w:val="Strong"/>
          <w:rFonts w:ascii="Verdana" w:hAnsi="Verdana" w:cs="Arial"/>
          <w:b w:val="0"/>
          <w:sz w:val="20"/>
          <w:lang w:val="bg-BG"/>
        </w:rPr>
        <w:t xml:space="preserve">няма - собствен </w:t>
      </w:r>
      <w:r>
        <w:rPr>
          <w:rStyle w:val="Strong"/>
          <w:rFonts w:ascii="Verdana" w:hAnsi="Verdana" w:cs="Arial"/>
          <w:b w:val="0"/>
          <w:sz w:val="20"/>
          <w:lang w:val="bg-BG"/>
        </w:rPr>
        <w:t>транспорт.</w:t>
      </w:r>
    </w:p>
    <w:p w:rsidR="00571FBF" w:rsidRPr="00571FBF" w:rsidRDefault="00571FBF" w:rsidP="00BC03A2">
      <w:pPr>
        <w:rPr>
          <w:rFonts w:ascii="Verdana" w:hAnsi="Verdana"/>
          <w:sz w:val="20"/>
          <w:szCs w:val="20"/>
          <w:lang w:val="bg-BG"/>
        </w:rPr>
      </w:pPr>
      <w:r w:rsidRPr="00571FBF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Минимален брой туристи: </w:t>
      </w:r>
      <w:r w:rsidRPr="00571FBF">
        <w:rPr>
          <w:rFonts w:ascii="Verdana" w:hAnsi="Verdana"/>
          <w:sz w:val="20"/>
          <w:szCs w:val="20"/>
          <w:lang w:val="bg-BG"/>
        </w:rPr>
        <w:t>няма – индивидуално пътуване.</w:t>
      </w:r>
    </w:p>
    <w:p w:rsidR="00F84A84" w:rsidRPr="00090F7F" w:rsidRDefault="00F84A84" w:rsidP="003F1385">
      <w:pPr>
        <w:jc w:val="center"/>
        <w:rPr>
          <w:rFonts w:ascii="Verdana" w:hAnsi="Verdana"/>
          <w:color w:val="00B0F0"/>
          <w:sz w:val="20"/>
          <w:szCs w:val="20"/>
          <w:lang w:val="bg-BG"/>
        </w:rPr>
      </w:pPr>
    </w:p>
    <w:p w:rsidR="00DC117D" w:rsidRPr="00BD70F8" w:rsidRDefault="00DC117D" w:rsidP="00BD70F8">
      <w:pPr>
        <w:jc w:val="center"/>
        <w:rPr>
          <w:rFonts w:ascii="Verdana" w:hAnsi="Verdana"/>
          <w:sz w:val="18"/>
          <w:szCs w:val="18"/>
        </w:rPr>
      </w:pPr>
      <w:r w:rsidRPr="00BF762E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„ЛЕВ ИНС</w:t>
      </w:r>
      <w:proofErr w:type="gramStart"/>
      <w:r w:rsidRPr="00BF762E">
        <w:rPr>
          <w:rFonts w:ascii="Verdana" w:hAnsi="Verdana" w:cs="Tahoma"/>
          <w:b/>
          <w:sz w:val="18"/>
          <w:szCs w:val="18"/>
        </w:rPr>
        <w:t>“ АД</w:t>
      </w:r>
      <w:proofErr w:type="gramEnd"/>
      <w:r w:rsidRPr="00BF762E">
        <w:rPr>
          <w:rFonts w:ascii="Verdana" w:hAnsi="Verdana" w:cs="Tahoma"/>
          <w:b/>
          <w:sz w:val="18"/>
          <w:szCs w:val="18"/>
        </w:rPr>
        <w:t xml:space="preserve"> със застрахователна полица №00088159/13062010010701 /валидна от 31.07.2020 г. до 30.07.2021 г./</w:t>
      </w:r>
    </w:p>
    <w:p w:rsidR="00DC117D" w:rsidRDefault="00DC117D" w:rsidP="00DC117D">
      <w:pPr>
        <w:rPr>
          <w:rFonts w:ascii="Verdana" w:hAnsi="Verdana"/>
          <w:sz w:val="18"/>
          <w:szCs w:val="18"/>
          <w:lang w:val="bg-BG"/>
        </w:rPr>
      </w:pPr>
    </w:p>
    <w:p w:rsidR="00DC117D" w:rsidRDefault="00DC117D" w:rsidP="0033439B">
      <w:pPr>
        <w:jc w:val="center"/>
      </w:pPr>
      <w:r w:rsidRPr="00E81682">
        <w:rPr>
          <w:noProof/>
        </w:rPr>
        <w:drawing>
          <wp:inline distT="0" distB="0" distL="0" distR="0">
            <wp:extent cx="5844540" cy="648694"/>
            <wp:effectExtent l="0" t="0" r="3810" b="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04" cy="65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17D" w:rsidSect="00810030">
      <w:pgSz w:w="12240" w:h="15840"/>
      <w:pgMar w:top="426" w:right="191" w:bottom="28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ira Sans Condensed">
    <w:altName w:val="Fira Sans Condensed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6320"/>
    <w:multiLevelType w:val="hybridMultilevel"/>
    <w:tmpl w:val="1E90D2B8"/>
    <w:lvl w:ilvl="0" w:tplc="A91881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32581"/>
    <w:multiLevelType w:val="multilevel"/>
    <w:tmpl w:val="05D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D56F11"/>
    <w:multiLevelType w:val="multilevel"/>
    <w:tmpl w:val="7E167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EB205D"/>
    <w:multiLevelType w:val="hybridMultilevel"/>
    <w:tmpl w:val="B484C8DC"/>
    <w:lvl w:ilvl="0" w:tplc="BC4E8AB4">
      <w:start w:val="175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D5DAC"/>
    <w:multiLevelType w:val="multilevel"/>
    <w:tmpl w:val="CAA807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7D"/>
    <w:rsid w:val="000006AB"/>
    <w:rsid w:val="00041C5A"/>
    <w:rsid w:val="00090A27"/>
    <w:rsid w:val="00090D15"/>
    <w:rsid w:val="00090F7F"/>
    <w:rsid w:val="000B57F1"/>
    <w:rsid w:val="000D076B"/>
    <w:rsid w:val="000D63AF"/>
    <w:rsid w:val="000E5BD2"/>
    <w:rsid w:val="000F450C"/>
    <w:rsid w:val="00122FCA"/>
    <w:rsid w:val="00142BE1"/>
    <w:rsid w:val="00150C0F"/>
    <w:rsid w:val="001648D7"/>
    <w:rsid w:val="001B3C62"/>
    <w:rsid w:val="001D3D42"/>
    <w:rsid w:val="001E6727"/>
    <w:rsid w:val="00201428"/>
    <w:rsid w:val="00215861"/>
    <w:rsid w:val="002215A2"/>
    <w:rsid w:val="00245EE2"/>
    <w:rsid w:val="00260012"/>
    <w:rsid w:val="002709BC"/>
    <w:rsid w:val="00270F4C"/>
    <w:rsid w:val="002753D4"/>
    <w:rsid w:val="00275F8C"/>
    <w:rsid w:val="00297089"/>
    <w:rsid w:val="002E5F7D"/>
    <w:rsid w:val="00300021"/>
    <w:rsid w:val="00305B31"/>
    <w:rsid w:val="0031212C"/>
    <w:rsid w:val="00324D63"/>
    <w:rsid w:val="00325227"/>
    <w:rsid w:val="00332264"/>
    <w:rsid w:val="003340A0"/>
    <w:rsid w:val="0033439B"/>
    <w:rsid w:val="003D1191"/>
    <w:rsid w:val="003E1871"/>
    <w:rsid w:val="003F1299"/>
    <w:rsid w:val="003F1385"/>
    <w:rsid w:val="00424A6F"/>
    <w:rsid w:val="00433039"/>
    <w:rsid w:val="0044096E"/>
    <w:rsid w:val="0045454C"/>
    <w:rsid w:val="004559B6"/>
    <w:rsid w:val="004D5C72"/>
    <w:rsid w:val="004F3CC4"/>
    <w:rsid w:val="00502239"/>
    <w:rsid w:val="00512359"/>
    <w:rsid w:val="00512545"/>
    <w:rsid w:val="00571FBF"/>
    <w:rsid w:val="005A2C37"/>
    <w:rsid w:val="005B5D93"/>
    <w:rsid w:val="0062079E"/>
    <w:rsid w:val="00635CB5"/>
    <w:rsid w:val="006441C1"/>
    <w:rsid w:val="00660EDA"/>
    <w:rsid w:val="00682355"/>
    <w:rsid w:val="0068721D"/>
    <w:rsid w:val="006A49BB"/>
    <w:rsid w:val="006A70EA"/>
    <w:rsid w:val="006D28AB"/>
    <w:rsid w:val="006D7D09"/>
    <w:rsid w:val="006E03D3"/>
    <w:rsid w:val="00706CE5"/>
    <w:rsid w:val="00733186"/>
    <w:rsid w:val="00761461"/>
    <w:rsid w:val="00764530"/>
    <w:rsid w:val="007D779E"/>
    <w:rsid w:val="00801F58"/>
    <w:rsid w:val="00810030"/>
    <w:rsid w:val="0082294F"/>
    <w:rsid w:val="00837C24"/>
    <w:rsid w:val="0085162E"/>
    <w:rsid w:val="00860190"/>
    <w:rsid w:val="00863750"/>
    <w:rsid w:val="008A7A84"/>
    <w:rsid w:val="008B65F2"/>
    <w:rsid w:val="008D0024"/>
    <w:rsid w:val="008D7608"/>
    <w:rsid w:val="00926D20"/>
    <w:rsid w:val="009278E8"/>
    <w:rsid w:val="009327EF"/>
    <w:rsid w:val="009348E1"/>
    <w:rsid w:val="00943E1E"/>
    <w:rsid w:val="00996F57"/>
    <w:rsid w:val="009A67F6"/>
    <w:rsid w:val="009C07BF"/>
    <w:rsid w:val="009F562C"/>
    <w:rsid w:val="00A161DF"/>
    <w:rsid w:val="00A46872"/>
    <w:rsid w:val="00A773CB"/>
    <w:rsid w:val="00A82E68"/>
    <w:rsid w:val="00A926B5"/>
    <w:rsid w:val="00AA3054"/>
    <w:rsid w:val="00AB02A5"/>
    <w:rsid w:val="00AB25D1"/>
    <w:rsid w:val="00AD0088"/>
    <w:rsid w:val="00AD058F"/>
    <w:rsid w:val="00AD07E2"/>
    <w:rsid w:val="00AD0C91"/>
    <w:rsid w:val="00AE2BBF"/>
    <w:rsid w:val="00B25574"/>
    <w:rsid w:val="00B27A34"/>
    <w:rsid w:val="00B30E56"/>
    <w:rsid w:val="00B31AED"/>
    <w:rsid w:val="00B326F4"/>
    <w:rsid w:val="00B34A71"/>
    <w:rsid w:val="00B351FC"/>
    <w:rsid w:val="00B84BAB"/>
    <w:rsid w:val="00B9380B"/>
    <w:rsid w:val="00BA401D"/>
    <w:rsid w:val="00BC03A2"/>
    <w:rsid w:val="00BD477B"/>
    <w:rsid w:val="00BD70F8"/>
    <w:rsid w:val="00C0223B"/>
    <w:rsid w:val="00C73E5D"/>
    <w:rsid w:val="00C81B51"/>
    <w:rsid w:val="00CD0AB9"/>
    <w:rsid w:val="00CE6AEF"/>
    <w:rsid w:val="00CF22CC"/>
    <w:rsid w:val="00CF7B15"/>
    <w:rsid w:val="00D0144E"/>
    <w:rsid w:val="00D02B07"/>
    <w:rsid w:val="00D206F5"/>
    <w:rsid w:val="00D405E3"/>
    <w:rsid w:val="00D53CF5"/>
    <w:rsid w:val="00D64D9E"/>
    <w:rsid w:val="00D66688"/>
    <w:rsid w:val="00D83E40"/>
    <w:rsid w:val="00D937F1"/>
    <w:rsid w:val="00DA7618"/>
    <w:rsid w:val="00DB28D1"/>
    <w:rsid w:val="00DC117D"/>
    <w:rsid w:val="00DC4796"/>
    <w:rsid w:val="00DD19C0"/>
    <w:rsid w:val="00DF2E35"/>
    <w:rsid w:val="00DF78C8"/>
    <w:rsid w:val="00E20DB8"/>
    <w:rsid w:val="00E355A1"/>
    <w:rsid w:val="00E55D04"/>
    <w:rsid w:val="00E6012D"/>
    <w:rsid w:val="00E70486"/>
    <w:rsid w:val="00E70655"/>
    <w:rsid w:val="00E73FDF"/>
    <w:rsid w:val="00E82290"/>
    <w:rsid w:val="00EB0F16"/>
    <w:rsid w:val="00F244E8"/>
    <w:rsid w:val="00F64349"/>
    <w:rsid w:val="00F6470F"/>
    <w:rsid w:val="00F84A84"/>
    <w:rsid w:val="00F851BA"/>
    <w:rsid w:val="00F8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75168-5F81-41A0-8DF5-09AA028C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90F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90F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F1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ig">
    <w:name w:val="big"/>
    <w:basedOn w:val="Normal"/>
    <w:rsid w:val="0051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71FB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3318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B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4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E56"/>
    <w:pPr>
      <w:ind w:left="720"/>
      <w:contextualSpacing/>
    </w:pPr>
  </w:style>
  <w:style w:type="paragraph" w:customStyle="1" w:styleId="Default">
    <w:name w:val="Default"/>
    <w:rsid w:val="00EB0F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F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6099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1632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6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0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495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783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88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4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2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6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1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3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16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4829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5246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63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9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7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166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8072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58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407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0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5688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515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9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83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775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3873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32E4F-ABF6-43B8-8B1A-52187DF1C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2021-06-01T09:24:00Z</dcterms:created>
  <dcterms:modified xsi:type="dcterms:W3CDTF">2021-06-01T09:26:00Z</dcterms:modified>
</cp:coreProperties>
</file>